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47BC" w:rsidRPr="00804917" w:rsidRDefault="007547BC" w:rsidP="000D6B71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547BC" w:rsidRPr="00804917" w:rsidRDefault="007547BC" w:rsidP="00804917">
      <w:pPr>
        <w:pStyle w:val="NormaleWeb"/>
        <w:spacing w:after="0"/>
        <w:jc w:val="center"/>
      </w:pPr>
      <w:r w:rsidRPr="00804917">
        <w:t xml:space="preserve">Prot.: </w:t>
      </w:r>
      <w:r w:rsidR="00D82ADE" w:rsidRPr="00804917">
        <w:t>39</w:t>
      </w:r>
      <w:r w:rsidRPr="00804917">
        <w:t xml:space="preserve"> FD</w:t>
      </w:r>
      <w:r w:rsidR="00D82ADE" w:rsidRPr="00804917">
        <w:t>/cf</w:t>
      </w:r>
      <w:r w:rsidRPr="00804917">
        <w:t xml:space="preserve">                                                                        </w:t>
      </w:r>
      <w:r w:rsidR="00D82ADE" w:rsidRPr="00804917">
        <w:t xml:space="preserve">                      Brescia 02</w:t>
      </w:r>
      <w:r w:rsidRPr="00804917">
        <w:t>/11/201</w:t>
      </w:r>
      <w:r w:rsidR="00D82ADE" w:rsidRPr="00804917">
        <w:t>6</w:t>
      </w:r>
    </w:p>
    <w:p w:rsidR="007547BC" w:rsidRPr="00804917" w:rsidRDefault="007547BC" w:rsidP="007547BC">
      <w:pPr>
        <w:pStyle w:val="NormaleWeb"/>
        <w:spacing w:after="0"/>
      </w:pPr>
      <w:r w:rsidRPr="00804917">
        <w:t>Oggetto: Invito Premiazione Concorso Mieli 201</w:t>
      </w:r>
      <w:r w:rsidR="00804917" w:rsidRPr="00804917">
        <w:t>6</w:t>
      </w:r>
    </w:p>
    <w:p w:rsidR="007547BC" w:rsidRPr="00804917" w:rsidRDefault="007547BC" w:rsidP="007547BC">
      <w:pPr>
        <w:pStyle w:val="Titolo6"/>
        <w:jc w:val="right"/>
        <w:rPr>
          <w:sz w:val="24"/>
          <w:szCs w:val="24"/>
        </w:rPr>
      </w:pPr>
      <w:r w:rsidRPr="00804917">
        <w:rPr>
          <w:sz w:val="24"/>
          <w:szCs w:val="24"/>
        </w:rPr>
        <w:t xml:space="preserve">A TUTTI GLI ASSOCIATI </w:t>
      </w:r>
    </w:p>
    <w:p w:rsidR="007547BC" w:rsidRPr="00804917" w:rsidRDefault="007547BC" w:rsidP="007547BC">
      <w:pPr>
        <w:pStyle w:val="Paragrafoelenco"/>
        <w:numPr>
          <w:ilvl w:val="0"/>
          <w:numId w:val="5"/>
        </w:numPr>
        <w:suppressAutoHyphens/>
        <w:jc w:val="center"/>
        <w:rPr>
          <w:sz w:val="24"/>
          <w:szCs w:val="24"/>
        </w:rPr>
      </w:pPr>
      <w:r w:rsidRPr="00804917">
        <w:rPr>
          <w:sz w:val="24"/>
          <w:szCs w:val="24"/>
        </w:rPr>
        <w:t>Loro sedi -</w:t>
      </w:r>
    </w:p>
    <w:p w:rsidR="007547BC" w:rsidRPr="00804917" w:rsidRDefault="007547BC" w:rsidP="007547BC">
      <w:pPr>
        <w:pStyle w:val="NormaleWeb"/>
        <w:spacing w:before="0" w:beforeAutospacing="0" w:after="0"/>
        <w:rPr>
          <w:sz w:val="20"/>
          <w:szCs w:val="20"/>
        </w:rPr>
      </w:pPr>
      <w:r w:rsidRPr="00804917">
        <w:rPr>
          <w:sz w:val="20"/>
          <w:szCs w:val="20"/>
        </w:rPr>
        <w:t>Gentile apicoltore</w:t>
      </w:r>
      <w:r w:rsidR="00C87B5C">
        <w:rPr>
          <w:sz w:val="20"/>
          <w:szCs w:val="20"/>
        </w:rPr>
        <w:t>,</w:t>
      </w:r>
      <w:r w:rsidRPr="00804917">
        <w:rPr>
          <w:sz w:val="20"/>
          <w:szCs w:val="20"/>
        </w:rPr>
        <w:t xml:space="preserve"> </w:t>
      </w:r>
    </w:p>
    <w:p w:rsidR="007547BC" w:rsidRPr="00804917" w:rsidRDefault="007547BC" w:rsidP="007547BC">
      <w:pPr>
        <w:pStyle w:val="NormaleWeb"/>
        <w:spacing w:before="0" w:beforeAutospacing="0" w:after="0"/>
        <w:rPr>
          <w:sz w:val="20"/>
          <w:szCs w:val="20"/>
        </w:rPr>
      </w:pPr>
      <w:r w:rsidRPr="00804917">
        <w:rPr>
          <w:sz w:val="20"/>
          <w:szCs w:val="20"/>
        </w:rPr>
        <w:t xml:space="preserve">con la presente Ti invito a partecipare alla premiazione del </w:t>
      </w:r>
      <w:r w:rsidRPr="00804917">
        <w:rPr>
          <w:b/>
          <w:bCs/>
          <w:sz w:val="20"/>
          <w:szCs w:val="20"/>
        </w:rPr>
        <w:t>2</w:t>
      </w:r>
      <w:r w:rsidR="00804917" w:rsidRPr="00804917">
        <w:rPr>
          <w:b/>
          <w:bCs/>
          <w:sz w:val="20"/>
          <w:szCs w:val="20"/>
        </w:rPr>
        <w:t>2</w:t>
      </w:r>
      <w:r w:rsidRPr="00804917">
        <w:rPr>
          <w:b/>
          <w:bCs/>
          <w:i/>
          <w:iCs/>
          <w:sz w:val="20"/>
          <w:szCs w:val="20"/>
        </w:rPr>
        <w:t>° Concorso dei mieli bresciani</w:t>
      </w:r>
      <w:r w:rsidRPr="00804917">
        <w:rPr>
          <w:sz w:val="20"/>
          <w:szCs w:val="20"/>
        </w:rPr>
        <w:t xml:space="preserve"> alla memoria di Ettore Masneri e Beniamino Boni che si terrà: </w:t>
      </w:r>
    </w:p>
    <w:p w:rsidR="007547BC" w:rsidRPr="00804917" w:rsidRDefault="007547BC" w:rsidP="007547BC">
      <w:pPr>
        <w:pStyle w:val="NormaleWeb"/>
        <w:spacing w:before="0" w:beforeAutospacing="0" w:after="0"/>
        <w:rPr>
          <w:sz w:val="16"/>
          <w:szCs w:val="16"/>
        </w:rPr>
      </w:pPr>
    </w:p>
    <w:p w:rsidR="007547BC" w:rsidRPr="00804917" w:rsidRDefault="007547BC" w:rsidP="007547BC">
      <w:pPr>
        <w:pStyle w:val="NormaleWeb"/>
        <w:spacing w:before="0" w:beforeAutospacing="0" w:after="0"/>
        <w:jc w:val="center"/>
        <w:rPr>
          <w:b/>
          <w:bCs/>
          <w:sz w:val="22"/>
          <w:szCs w:val="22"/>
          <w:u w:val="single"/>
        </w:rPr>
      </w:pPr>
      <w:r w:rsidRPr="00804917">
        <w:rPr>
          <w:b/>
          <w:bCs/>
          <w:sz w:val="22"/>
          <w:szCs w:val="22"/>
          <w:u w:val="single"/>
        </w:rPr>
        <w:t>Sabato 2</w:t>
      </w:r>
      <w:r w:rsidR="00D82ADE" w:rsidRPr="00804917">
        <w:rPr>
          <w:b/>
          <w:bCs/>
          <w:sz w:val="22"/>
          <w:szCs w:val="22"/>
          <w:u w:val="single"/>
        </w:rPr>
        <w:t>6</w:t>
      </w:r>
      <w:r w:rsidRPr="00804917">
        <w:rPr>
          <w:b/>
          <w:bCs/>
          <w:sz w:val="22"/>
          <w:szCs w:val="22"/>
          <w:u w:val="single"/>
        </w:rPr>
        <w:t xml:space="preserve"> Novembre 201</w:t>
      </w:r>
      <w:r w:rsidR="00D82ADE" w:rsidRPr="00804917">
        <w:rPr>
          <w:b/>
          <w:bCs/>
          <w:sz w:val="22"/>
          <w:szCs w:val="22"/>
          <w:u w:val="single"/>
        </w:rPr>
        <w:t>6</w:t>
      </w:r>
      <w:r w:rsidRPr="00804917">
        <w:rPr>
          <w:b/>
          <w:bCs/>
          <w:sz w:val="22"/>
          <w:szCs w:val="22"/>
          <w:u w:val="single"/>
        </w:rPr>
        <w:t xml:space="preserve"> alle ore 14.30</w:t>
      </w:r>
    </w:p>
    <w:p w:rsidR="00804917" w:rsidRPr="00804917" w:rsidRDefault="00804917" w:rsidP="00804917">
      <w:pPr>
        <w:pStyle w:val="NormaleWeb"/>
        <w:spacing w:before="0" w:beforeAutospacing="0" w:after="0"/>
        <w:rPr>
          <w:sz w:val="20"/>
          <w:szCs w:val="20"/>
        </w:rPr>
      </w:pPr>
    </w:p>
    <w:p w:rsidR="007547BC" w:rsidRPr="00804917" w:rsidRDefault="007547BC" w:rsidP="007547BC">
      <w:pPr>
        <w:pStyle w:val="NormaleWeb"/>
        <w:spacing w:before="0" w:beforeAutospacing="0" w:after="0"/>
        <w:jc w:val="center"/>
        <w:rPr>
          <w:sz w:val="20"/>
          <w:szCs w:val="20"/>
        </w:rPr>
      </w:pPr>
      <w:r w:rsidRPr="00804917">
        <w:rPr>
          <w:b/>
          <w:bCs/>
          <w:sz w:val="20"/>
          <w:szCs w:val="20"/>
        </w:rPr>
        <w:t>presso l’ITAS Pastori di Brescia in Viale della Bornata, 110</w:t>
      </w:r>
    </w:p>
    <w:p w:rsidR="007547BC" w:rsidRPr="00804917" w:rsidRDefault="007547BC" w:rsidP="007547BC">
      <w:pPr>
        <w:pStyle w:val="NormaleWeb"/>
        <w:spacing w:before="0" w:beforeAutospacing="0" w:after="0"/>
        <w:rPr>
          <w:sz w:val="20"/>
          <w:szCs w:val="20"/>
        </w:rPr>
      </w:pPr>
    </w:p>
    <w:p w:rsidR="007547BC" w:rsidRPr="00804917" w:rsidRDefault="007547BC" w:rsidP="007547BC">
      <w:pPr>
        <w:pStyle w:val="NormaleWeb"/>
        <w:spacing w:before="0" w:beforeAutospacing="0" w:after="0"/>
        <w:jc w:val="both"/>
        <w:rPr>
          <w:sz w:val="20"/>
          <w:szCs w:val="20"/>
        </w:rPr>
      </w:pPr>
      <w:r w:rsidRPr="00804917">
        <w:rPr>
          <w:sz w:val="20"/>
          <w:szCs w:val="20"/>
        </w:rPr>
        <w:t>Prima della premiazione sono previste alcune</w:t>
      </w:r>
      <w:r w:rsidR="00CF1299" w:rsidRPr="00804917">
        <w:rPr>
          <w:sz w:val="20"/>
          <w:szCs w:val="20"/>
        </w:rPr>
        <w:t xml:space="preserve"> comunicazioni di servizio del P</w:t>
      </w:r>
      <w:r w:rsidR="00D82ADE" w:rsidRPr="00804917">
        <w:rPr>
          <w:sz w:val="20"/>
          <w:szCs w:val="20"/>
        </w:rPr>
        <w:t>residente</w:t>
      </w:r>
      <w:r w:rsidRPr="00804917">
        <w:rPr>
          <w:sz w:val="20"/>
          <w:szCs w:val="20"/>
        </w:rPr>
        <w:t xml:space="preserve">. Seguirà un convegno con ospite il Dott. </w:t>
      </w:r>
      <w:r w:rsidR="00D82ADE" w:rsidRPr="00804917">
        <w:rPr>
          <w:sz w:val="20"/>
          <w:szCs w:val="20"/>
        </w:rPr>
        <w:t>Tiziano Gardi</w:t>
      </w:r>
      <w:r w:rsidR="00804917">
        <w:rPr>
          <w:sz w:val="20"/>
          <w:szCs w:val="20"/>
        </w:rPr>
        <w:t>, Professore Aggregato Dipartimento di Scienze Agrarie Alimentari ed Ambientali dell’Università degli Studi di Perugia,</w:t>
      </w:r>
      <w:r w:rsidRPr="00804917">
        <w:rPr>
          <w:sz w:val="20"/>
          <w:szCs w:val="20"/>
        </w:rPr>
        <w:t xml:space="preserve"> il cui  intervento avrà il seguente tema: </w:t>
      </w:r>
    </w:p>
    <w:p w:rsidR="007547BC" w:rsidRPr="00804917" w:rsidRDefault="007547BC" w:rsidP="007547BC">
      <w:pPr>
        <w:pStyle w:val="NormaleWeb"/>
        <w:spacing w:before="0" w:beforeAutospacing="0" w:after="0"/>
        <w:jc w:val="both"/>
        <w:rPr>
          <w:b/>
          <w:i/>
          <w:sz w:val="20"/>
          <w:szCs w:val="20"/>
        </w:rPr>
      </w:pPr>
    </w:p>
    <w:p w:rsidR="007547BC" w:rsidRPr="00804917" w:rsidRDefault="007547BC" w:rsidP="007547BC">
      <w:pPr>
        <w:pStyle w:val="NormaleWeb"/>
        <w:spacing w:before="0" w:beforeAutospacing="0" w:after="0"/>
        <w:jc w:val="center"/>
        <w:rPr>
          <w:b/>
          <w:i/>
          <w:sz w:val="22"/>
          <w:szCs w:val="22"/>
        </w:rPr>
      </w:pPr>
      <w:r w:rsidRPr="00804917">
        <w:rPr>
          <w:b/>
          <w:i/>
          <w:sz w:val="22"/>
          <w:szCs w:val="22"/>
        </w:rPr>
        <w:t>"</w:t>
      </w:r>
      <w:r w:rsidR="00B14AEC" w:rsidRPr="00804917">
        <w:rPr>
          <w:b/>
          <w:bCs/>
          <w:i/>
          <w:sz w:val="22"/>
          <w:szCs w:val="22"/>
        </w:rPr>
        <w:t>TECNICHE DI RIMONTA INTERNA, ALLEVAMENTO API REGINE E PARAMETRI VALUTATIVI PER LA SCELTA DELLE COLONIE DA ADIBIRE ALLA PRODUZIONE DI FUCHI E REGINE LIGUSTICHE</w:t>
      </w:r>
      <w:r w:rsidRPr="00804917">
        <w:rPr>
          <w:b/>
          <w:i/>
          <w:sz w:val="22"/>
          <w:szCs w:val="22"/>
        </w:rPr>
        <w:t>"</w:t>
      </w:r>
    </w:p>
    <w:p w:rsidR="007547BC" w:rsidRPr="00804917" w:rsidRDefault="007547BC" w:rsidP="007547BC">
      <w:pPr>
        <w:pStyle w:val="NormaleWeb"/>
        <w:spacing w:before="0" w:beforeAutospacing="0" w:after="0"/>
        <w:jc w:val="both"/>
        <w:rPr>
          <w:b/>
          <w:i/>
          <w:sz w:val="20"/>
          <w:szCs w:val="20"/>
        </w:rPr>
      </w:pPr>
    </w:p>
    <w:p w:rsidR="007547BC" w:rsidRPr="00804917" w:rsidRDefault="007547BC" w:rsidP="007547BC">
      <w:p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804917">
        <w:rPr>
          <w:rFonts w:ascii="Times New Roman" w:hAnsi="Times New Roman" w:cs="Times New Roman"/>
          <w:sz w:val="20"/>
          <w:szCs w:val="20"/>
        </w:rPr>
        <w:t>Al termine  dell’intervento gli apicoltori potranno rivolgere domande al relatore.</w:t>
      </w:r>
    </w:p>
    <w:p w:rsidR="007547BC" w:rsidRPr="00804917" w:rsidRDefault="007547BC" w:rsidP="007547B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547BC" w:rsidRPr="00804917" w:rsidRDefault="007547BC" w:rsidP="007547BC">
      <w:pPr>
        <w:pStyle w:val="Corpodeltesto31"/>
        <w:rPr>
          <w:b/>
          <w:color w:val="000000"/>
          <w:sz w:val="20"/>
        </w:rPr>
      </w:pPr>
      <w:r w:rsidRPr="00804917">
        <w:rPr>
          <w:color w:val="000000"/>
          <w:sz w:val="20"/>
        </w:rPr>
        <w:t xml:space="preserve">Come negli anni precedenti, si ripete l’iniziativa S. Lucia promossa dall’Associazione. Per sostenere questa iniziativa, vi invitiamo a donare alcuni vasetti di miele regolarmente etichettato da 500 g, che </w:t>
      </w:r>
      <w:r w:rsidRPr="00804917">
        <w:rPr>
          <w:b/>
          <w:color w:val="000000"/>
          <w:sz w:val="20"/>
        </w:rPr>
        <w:t xml:space="preserve">potrete consegnare </w:t>
      </w:r>
      <w:r w:rsidRPr="00804917">
        <w:rPr>
          <w:b/>
          <w:color w:val="000000"/>
          <w:sz w:val="20"/>
          <w:u w:val="single"/>
        </w:rPr>
        <w:t>entro il 07/12/1</w:t>
      </w:r>
      <w:r w:rsidR="00D82ADE" w:rsidRPr="00804917">
        <w:rPr>
          <w:b/>
          <w:color w:val="000000"/>
          <w:sz w:val="20"/>
          <w:u w:val="single"/>
        </w:rPr>
        <w:t>6</w:t>
      </w:r>
      <w:r w:rsidRPr="00804917">
        <w:rPr>
          <w:b/>
          <w:color w:val="000000"/>
          <w:sz w:val="20"/>
        </w:rPr>
        <w:t xml:space="preserve"> presso Istituto Pastori a Brescia il mercoledì e di sabato negli orari di segreteria, oppure presso l’Apicoltura Marco Boni dal Lunedì al Sabato negli orari di apertura.</w:t>
      </w:r>
    </w:p>
    <w:p w:rsidR="007547BC" w:rsidRPr="00804917" w:rsidRDefault="007547BC" w:rsidP="007547BC">
      <w:pPr>
        <w:pStyle w:val="Corpodeltesto31"/>
        <w:rPr>
          <w:b/>
          <w:color w:val="000000"/>
          <w:sz w:val="20"/>
          <w:u w:val="single"/>
        </w:rPr>
      </w:pPr>
    </w:p>
    <w:p w:rsidR="007547BC" w:rsidRPr="00804917" w:rsidRDefault="007547BC" w:rsidP="007547BC">
      <w:pPr>
        <w:pStyle w:val="Corpodeltesto31"/>
        <w:rPr>
          <w:color w:val="000000"/>
          <w:sz w:val="20"/>
        </w:rPr>
      </w:pPr>
      <w:r w:rsidRPr="00804917">
        <w:rPr>
          <w:color w:val="000000"/>
          <w:sz w:val="20"/>
        </w:rPr>
        <w:t>Nel periodo di febbraio 201</w:t>
      </w:r>
      <w:r w:rsidR="00D82ADE" w:rsidRPr="00804917">
        <w:rPr>
          <w:color w:val="000000"/>
          <w:sz w:val="20"/>
        </w:rPr>
        <w:t>7</w:t>
      </w:r>
      <w:r w:rsidRPr="00804917">
        <w:rPr>
          <w:color w:val="000000"/>
          <w:sz w:val="20"/>
        </w:rPr>
        <w:t xml:space="preserve"> – aprile 201</w:t>
      </w:r>
      <w:r w:rsidR="00D82ADE" w:rsidRPr="00804917">
        <w:rPr>
          <w:color w:val="000000"/>
          <w:sz w:val="20"/>
        </w:rPr>
        <w:t>7</w:t>
      </w:r>
      <w:r w:rsidRPr="00804917">
        <w:rPr>
          <w:color w:val="000000"/>
          <w:sz w:val="20"/>
        </w:rPr>
        <w:t xml:space="preserve">, si terra’, poi,  il consueto </w:t>
      </w:r>
      <w:r w:rsidRPr="00804917">
        <w:rPr>
          <w:b/>
          <w:color w:val="000000"/>
          <w:sz w:val="20"/>
        </w:rPr>
        <w:t>Corso base di introduzione all’Apicoltura</w:t>
      </w:r>
      <w:r w:rsidRPr="00804917">
        <w:rPr>
          <w:color w:val="000000"/>
          <w:sz w:val="20"/>
        </w:rPr>
        <w:t>. Chi fosse interessato e/o conoscesse qualcuno che volesse parteciparvi pu</w:t>
      </w:r>
      <w:r w:rsidR="00D82ADE" w:rsidRPr="00804917">
        <w:rPr>
          <w:color w:val="000000"/>
          <w:sz w:val="20"/>
        </w:rPr>
        <w:t>ò</w:t>
      </w:r>
      <w:r w:rsidRPr="00804917">
        <w:rPr>
          <w:color w:val="000000"/>
          <w:sz w:val="20"/>
        </w:rPr>
        <w:t xml:space="preserve"> farne comunicaz</w:t>
      </w:r>
      <w:r w:rsidR="00CF1299" w:rsidRPr="00804917">
        <w:rPr>
          <w:color w:val="000000"/>
          <w:sz w:val="20"/>
        </w:rPr>
        <w:t>ione via mail o contattando il P</w:t>
      </w:r>
      <w:r w:rsidRPr="00804917">
        <w:rPr>
          <w:color w:val="000000"/>
          <w:sz w:val="20"/>
        </w:rPr>
        <w:t>residente. Il costo di iscrizione al corso e’ di 1</w:t>
      </w:r>
      <w:r w:rsidR="00D82ADE" w:rsidRPr="00804917">
        <w:rPr>
          <w:color w:val="000000"/>
          <w:sz w:val="20"/>
        </w:rPr>
        <w:t>5</w:t>
      </w:r>
      <w:r w:rsidRPr="00804917">
        <w:rPr>
          <w:color w:val="000000"/>
          <w:sz w:val="20"/>
        </w:rPr>
        <w:t>0 € pi</w:t>
      </w:r>
      <w:r w:rsidR="00D82ADE" w:rsidRPr="00804917">
        <w:rPr>
          <w:color w:val="000000"/>
          <w:sz w:val="20"/>
        </w:rPr>
        <w:t>ù</w:t>
      </w:r>
      <w:r w:rsidRPr="00804917">
        <w:rPr>
          <w:color w:val="000000"/>
          <w:sz w:val="20"/>
        </w:rPr>
        <w:t xml:space="preserve"> 24</w:t>
      </w:r>
      <w:r w:rsidR="00007CF8" w:rsidRPr="00804917">
        <w:rPr>
          <w:color w:val="000000"/>
          <w:sz w:val="20"/>
        </w:rPr>
        <w:t>€ per il libro “APICOLTURA TECN</w:t>
      </w:r>
      <w:r w:rsidRPr="00804917">
        <w:rPr>
          <w:color w:val="000000"/>
          <w:sz w:val="20"/>
        </w:rPr>
        <w:t>ICA E PRATICA” di Alessandro Pistoia (facoltativo).</w:t>
      </w:r>
    </w:p>
    <w:p w:rsidR="007547BC" w:rsidRPr="00804917" w:rsidRDefault="007547BC" w:rsidP="007547BC">
      <w:pPr>
        <w:pStyle w:val="Corpodeltesto31"/>
        <w:rPr>
          <w:color w:val="000000"/>
          <w:sz w:val="20"/>
        </w:rPr>
      </w:pPr>
      <w:r w:rsidRPr="00804917">
        <w:rPr>
          <w:color w:val="000000"/>
          <w:sz w:val="20"/>
        </w:rPr>
        <w:t xml:space="preserve">Si ricorda che tutte queste notizie sono visibili anche nel sito dell’Associazione: </w:t>
      </w:r>
      <w:r w:rsidRPr="00804917">
        <w:rPr>
          <w:b/>
          <w:color w:val="000000"/>
          <w:sz w:val="20"/>
        </w:rPr>
        <w:t>www.apabbrescia.it</w:t>
      </w:r>
    </w:p>
    <w:p w:rsidR="007547BC" w:rsidRPr="00804917" w:rsidRDefault="007547BC" w:rsidP="007547BC">
      <w:pPr>
        <w:pStyle w:val="Corpodeltesto31"/>
        <w:rPr>
          <w:i/>
          <w:iCs/>
          <w:sz w:val="16"/>
          <w:szCs w:val="16"/>
          <w:u w:val="single"/>
        </w:rPr>
      </w:pPr>
    </w:p>
    <w:p w:rsidR="007547BC" w:rsidRPr="00804917" w:rsidRDefault="007547BC" w:rsidP="007547B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804917">
        <w:rPr>
          <w:rFonts w:ascii="Times New Roman" w:hAnsi="Times New Roman"/>
          <w:bCs/>
          <w:color w:val="000000"/>
          <w:sz w:val="20"/>
          <w:szCs w:val="20"/>
        </w:rPr>
        <w:t>Si rammenta che in tale data si potrà effettuare il versamento per  la quota associativa 201</w:t>
      </w:r>
      <w:r w:rsidR="00D82ADE" w:rsidRPr="00804917">
        <w:rPr>
          <w:rFonts w:ascii="Times New Roman" w:hAnsi="Times New Roman"/>
          <w:bCs/>
          <w:color w:val="000000"/>
          <w:sz w:val="20"/>
          <w:szCs w:val="20"/>
        </w:rPr>
        <w:t>7</w:t>
      </w:r>
      <w:r w:rsidRPr="00804917">
        <w:rPr>
          <w:rFonts w:ascii="Times New Roman" w:hAnsi="Times New Roman"/>
          <w:bCs/>
          <w:color w:val="000000"/>
          <w:sz w:val="20"/>
          <w:szCs w:val="20"/>
        </w:rPr>
        <w:t xml:space="preserve"> e rinnovo alle riviste di settore (per le quote vedi retro). Sarà comunque possibile pagare la quota associativa e rinnovare l’abbonamento alle riviste di settore nelle solite modalità : </w:t>
      </w:r>
    </w:p>
    <w:p w:rsidR="007547BC" w:rsidRPr="00804917" w:rsidRDefault="007547BC" w:rsidP="007547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804917">
        <w:rPr>
          <w:rFonts w:ascii="Times New Roman" w:hAnsi="Times New Roman"/>
          <w:bCs/>
          <w:color w:val="000000"/>
          <w:sz w:val="20"/>
          <w:szCs w:val="20"/>
        </w:rPr>
        <w:t xml:space="preserve">tramite bollettino postale </w:t>
      </w:r>
      <w:r w:rsidRPr="00804917">
        <w:rPr>
          <w:rFonts w:ascii="Times New Roman" w:hAnsi="Times New Roman"/>
          <w:b/>
          <w:bCs/>
          <w:color w:val="000000"/>
          <w:sz w:val="20"/>
          <w:szCs w:val="20"/>
        </w:rPr>
        <w:t>C/C 17903253</w:t>
      </w:r>
    </w:p>
    <w:p w:rsidR="007547BC" w:rsidRPr="00804917" w:rsidRDefault="007547BC" w:rsidP="007547B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804917">
        <w:rPr>
          <w:rFonts w:ascii="Times New Roman" w:hAnsi="Times New Roman"/>
          <w:bCs/>
          <w:color w:val="000000"/>
          <w:sz w:val="20"/>
          <w:szCs w:val="20"/>
        </w:rPr>
        <w:t>tramite bonifico bancario</w:t>
      </w:r>
      <w:r w:rsidRPr="00804917">
        <w:rPr>
          <w:rFonts w:ascii="Times New Roman" w:hAnsi="Times New Roman"/>
          <w:b/>
          <w:bCs/>
          <w:color w:val="000000"/>
          <w:sz w:val="20"/>
          <w:szCs w:val="20"/>
        </w:rPr>
        <w:t xml:space="preserve"> IBAN : IT05V0335901600100000011094</w:t>
      </w:r>
    </w:p>
    <w:p w:rsidR="007547BC" w:rsidRPr="00804917" w:rsidRDefault="007547BC" w:rsidP="007547BC">
      <w:pPr>
        <w:pStyle w:val="Corpodeltesto31"/>
        <w:tabs>
          <w:tab w:val="num" w:pos="851"/>
        </w:tabs>
        <w:rPr>
          <w:sz w:val="20"/>
        </w:rPr>
      </w:pPr>
      <w:r w:rsidRPr="00804917">
        <w:rPr>
          <w:bCs/>
          <w:color w:val="000000"/>
          <w:sz w:val="20"/>
        </w:rPr>
        <w:t xml:space="preserve">Chiediamo cordialmente a seguito di una revisione della banca dati dell’Associazione </w:t>
      </w:r>
      <w:r w:rsidRPr="00804917">
        <w:rPr>
          <w:sz w:val="20"/>
        </w:rPr>
        <w:t>trasmettere alla segreteria l’</w:t>
      </w:r>
      <w:r w:rsidRPr="00804917">
        <w:rPr>
          <w:b/>
          <w:bCs/>
          <w:sz w:val="20"/>
        </w:rPr>
        <w:t>indirizzo del domicilio corretto, l’eventuale e-mail</w:t>
      </w:r>
      <w:r w:rsidRPr="00804917">
        <w:rPr>
          <w:sz w:val="20"/>
        </w:rPr>
        <w:t xml:space="preserve"> o il </w:t>
      </w:r>
      <w:r w:rsidRPr="00804917">
        <w:rPr>
          <w:b/>
          <w:bCs/>
          <w:sz w:val="20"/>
        </w:rPr>
        <w:t>numero di FAX</w:t>
      </w:r>
      <w:r w:rsidRPr="00804917">
        <w:rPr>
          <w:sz w:val="20"/>
        </w:rPr>
        <w:t xml:space="preserve"> a cui inoltrare le comunicazioni di APAB.</w:t>
      </w:r>
    </w:p>
    <w:p w:rsidR="007547BC" w:rsidRPr="00804917" w:rsidRDefault="007547BC" w:rsidP="007547BC">
      <w:pPr>
        <w:pStyle w:val="Corpodeltesto31"/>
        <w:tabs>
          <w:tab w:val="num" w:pos="851"/>
        </w:tabs>
        <w:rPr>
          <w:sz w:val="20"/>
        </w:rPr>
      </w:pPr>
    </w:p>
    <w:p w:rsidR="007547BC" w:rsidRPr="00804917" w:rsidRDefault="007547BC" w:rsidP="007547BC">
      <w:pPr>
        <w:pStyle w:val="Corpodeltesto31"/>
        <w:tabs>
          <w:tab w:val="clear" w:pos="709"/>
          <w:tab w:val="clear" w:pos="2410"/>
          <w:tab w:val="clear" w:pos="3118"/>
          <w:tab w:val="clear" w:pos="5597"/>
          <w:tab w:val="clear" w:pos="7655"/>
          <w:tab w:val="left" w:pos="349"/>
          <w:tab w:val="left" w:pos="2050"/>
          <w:tab w:val="left" w:pos="2758"/>
          <w:tab w:val="left" w:pos="5237"/>
          <w:tab w:val="left" w:pos="7295"/>
        </w:tabs>
        <w:rPr>
          <w:sz w:val="20"/>
        </w:rPr>
      </w:pPr>
      <w:r w:rsidRPr="00804917">
        <w:rPr>
          <w:sz w:val="20"/>
        </w:rPr>
        <w:t>La segreteria APAB (</w:t>
      </w:r>
      <w:hyperlink r:id="rId8" w:history="1">
        <w:r w:rsidRPr="00804917">
          <w:rPr>
            <w:rStyle w:val="Collegamentoipertestuale"/>
            <w:b/>
            <w:color w:val="auto"/>
            <w:sz w:val="20"/>
            <w:u w:val="none"/>
          </w:rPr>
          <w:t>apab@hotmail.it</w:t>
        </w:r>
      </w:hyperlink>
      <w:r w:rsidRPr="00804917">
        <w:rPr>
          <w:sz w:val="20"/>
        </w:rPr>
        <w:t>), il Presidente (</w:t>
      </w:r>
      <w:r w:rsidRPr="00804917">
        <w:rPr>
          <w:b/>
          <w:sz w:val="20"/>
        </w:rPr>
        <w:t>cell. 328.48.42.299</w:t>
      </w:r>
      <w:r w:rsidRPr="00804917">
        <w:rPr>
          <w:sz w:val="20"/>
        </w:rPr>
        <w:t xml:space="preserve">) sono a disposizione per eventuali chiarimenti. </w:t>
      </w:r>
    </w:p>
    <w:p w:rsidR="007547BC" w:rsidRPr="00804917" w:rsidRDefault="007547BC" w:rsidP="007547BC">
      <w:pPr>
        <w:pStyle w:val="Corpodeltesto31"/>
        <w:tabs>
          <w:tab w:val="clear" w:pos="709"/>
          <w:tab w:val="clear" w:pos="2410"/>
          <w:tab w:val="clear" w:pos="3118"/>
          <w:tab w:val="clear" w:pos="5597"/>
          <w:tab w:val="clear" w:pos="7655"/>
          <w:tab w:val="left" w:pos="349"/>
          <w:tab w:val="left" w:pos="2050"/>
          <w:tab w:val="left" w:pos="2758"/>
          <w:tab w:val="left" w:pos="5237"/>
          <w:tab w:val="left" w:pos="7295"/>
        </w:tabs>
        <w:rPr>
          <w:sz w:val="20"/>
        </w:rPr>
      </w:pPr>
      <w:r w:rsidRPr="00804917">
        <w:rPr>
          <w:noProof/>
          <w:sz w:val="20"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4381323</wp:posOffset>
            </wp:positionH>
            <wp:positionV relativeFrom="paragraph">
              <wp:posOffset>4918</wp:posOffset>
            </wp:positionV>
            <wp:extent cx="597638" cy="1350334"/>
            <wp:effectExtent l="1905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38" cy="1350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4917">
        <w:rPr>
          <w:sz w:val="20"/>
        </w:rPr>
        <w:t>Cordialmente.</w:t>
      </w:r>
    </w:p>
    <w:p w:rsidR="000D6B71" w:rsidRPr="00804917" w:rsidRDefault="000D6B71" w:rsidP="007547BC">
      <w:pPr>
        <w:spacing w:after="0" w:line="100" w:lineRule="atLeast"/>
        <w:ind w:left="5245"/>
        <w:jc w:val="center"/>
        <w:rPr>
          <w:rFonts w:ascii="Times New Roman" w:hAnsi="Times New Roman" w:cs="Times New Roman"/>
        </w:rPr>
      </w:pPr>
      <w:r w:rsidRPr="00804917">
        <w:rPr>
          <w:rFonts w:ascii="Times New Roman" w:hAnsi="Times New Roman" w:cs="Times New Roman"/>
        </w:rPr>
        <w:t>Il Presidente</w:t>
      </w:r>
    </w:p>
    <w:p w:rsidR="00F826DE" w:rsidRPr="00804917" w:rsidRDefault="000D6B71" w:rsidP="007547BC">
      <w:pPr>
        <w:spacing w:after="0" w:line="100" w:lineRule="atLeast"/>
        <w:ind w:left="5245"/>
        <w:jc w:val="center"/>
        <w:rPr>
          <w:rFonts w:ascii="Times New Roman" w:hAnsi="Times New Roman" w:cs="Times New Roman"/>
        </w:rPr>
      </w:pPr>
      <w:r w:rsidRPr="00804917">
        <w:rPr>
          <w:rFonts w:ascii="Times New Roman" w:hAnsi="Times New Roman" w:cs="Times New Roman"/>
        </w:rPr>
        <w:t>Frugoni Davide</w:t>
      </w:r>
    </w:p>
    <w:p w:rsidR="000D6B71" w:rsidRPr="007547BC" w:rsidRDefault="000D6B71" w:rsidP="007547B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D6B71" w:rsidRPr="007547BC" w:rsidRDefault="000D6B71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0D6B71" w:rsidRDefault="00007CF8" w:rsidP="00007CF8">
      <w:pPr>
        <w:spacing w:line="100" w:lineRule="atLeast"/>
        <w:jc w:val="right"/>
        <w:rPr>
          <w:sz w:val="26"/>
          <w:szCs w:val="26"/>
        </w:rPr>
      </w:pPr>
      <w:r>
        <w:rPr>
          <w:sz w:val="26"/>
          <w:szCs w:val="26"/>
        </w:rPr>
        <w:t>segue→→→</w:t>
      </w:r>
    </w:p>
    <w:p w:rsidR="00977BDA" w:rsidRDefault="00977BDA">
      <w:pPr>
        <w:spacing w:line="100" w:lineRule="atLeast"/>
        <w:rPr>
          <w:sz w:val="26"/>
          <w:szCs w:val="26"/>
        </w:rPr>
      </w:pPr>
    </w:p>
    <w:p w:rsidR="00007CF8" w:rsidRPr="00007CF8" w:rsidRDefault="00F33309">
      <w:pPr>
        <w:spacing w:line="10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QUOTE ASSOCIATIVE 2017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274"/>
      </w:tblGrid>
      <w:tr w:rsidR="00007CF8" w:rsidRPr="00007CF8" w:rsidTr="00007CF8">
        <w:tc>
          <w:tcPr>
            <w:tcW w:w="4503" w:type="dxa"/>
          </w:tcPr>
          <w:p w:rsidR="00007CF8" w:rsidRPr="00007CF8" w:rsidRDefault="00007CF8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Adesione nuovo associato </w:t>
            </w:r>
          </w:p>
        </w:tc>
        <w:tc>
          <w:tcPr>
            <w:tcW w:w="5274" w:type="dxa"/>
          </w:tcPr>
          <w:p w:rsidR="00007CF8" w:rsidRPr="00007CF8" w:rsidRDefault="00007CF8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6 €</w:t>
            </w:r>
          </w:p>
        </w:tc>
      </w:tr>
      <w:tr w:rsidR="00007CF8" w:rsidRPr="00007CF8" w:rsidTr="00007CF8">
        <w:tc>
          <w:tcPr>
            <w:tcW w:w="4503" w:type="dxa"/>
          </w:tcPr>
          <w:p w:rsidR="00007CF8" w:rsidRPr="00007CF8" w:rsidRDefault="00007CF8" w:rsidP="0078022F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Possesso fino a 10 alveari</w:t>
            </w:r>
          </w:p>
        </w:tc>
        <w:tc>
          <w:tcPr>
            <w:tcW w:w="5274" w:type="dxa"/>
          </w:tcPr>
          <w:p w:rsidR="00007CF8" w:rsidRPr="00007CF8" w:rsidRDefault="00007CF8" w:rsidP="0078022F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25 €</w:t>
            </w:r>
          </w:p>
        </w:tc>
      </w:tr>
      <w:tr w:rsidR="00007CF8" w:rsidRPr="00007CF8" w:rsidTr="00007CF8">
        <w:tc>
          <w:tcPr>
            <w:tcW w:w="4503" w:type="dxa"/>
          </w:tcPr>
          <w:p w:rsidR="00007CF8" w:rsidRPr="00007CF8" w:rsidRDefault="00007CF8" w:rsidP="0078022F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Possesso da 11 a 30 alveari</w:t>
            </w:r>
          </w:p>
        </w:tc>
        <w:tc>
          <w:tcPr>
            <w:tcW w:w="5274" w:type="dxa"/>
          </w:tcPr>
          <w:p w:rsidR="00007CF8" w:rsidRPr="00007CF8" w:rsidRDefault="00007CF8" w:rsidP="0078022F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30 €</w:t>
            </w:r>
          </w:p>
        </w:tc>
      </w:tr>
      <w:tr w:rsidR="00007CF8" w:rsidRPr="00007CF8" w:rsidTr="00007CF8">
        <w:tc>
          <w:tcPr>
            <w:tcW w:w="4503" w:type="dxa"/>
          </w:tcPr>
          <w:p w:rsidR="00007CF8" w:rsidRPr="00007CF8" w:rsidRDefault="00007CF8" w:rsidP="00007CF8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Possesso da 31 a 50 alveari</w:t>
            </w:r>
          </w:p>
        </w:tc>
        <w:tc>
          <w:tcPr>
            <w:tcW w:w="5274" w:type="dxa"/>
          </w:tcPr>
          <w:p w:rsidR="00007CF8" w:rsidRPr="00007CF8" w:rsidRDefault="00007CF8" w:rsidP="0078022F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40 €</w:t>
            </w:r>
          </w:p>
        </w:tc>
      </w:tr>
      <w:tr w:rsidR="00007CF8" w:rsidRPr="00007CF8" w:rsidTr="00007CF8">
        <w:tc>
          <w:tcPr>
            <w:tcW w:w="4503" w:type="dxa"/>
          </w:tcPr>
          <w:p w:rsidR="00007CF8" w:rsidRPr="00007CF8" w:rsidRDefault="00007CF8" w:rsidP="0078022F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Possesso oltre 51 alveari</w:t>
            </w:r>
          </w:p>
        </w:tc>
        <w:tc>
          <w:tcPr>
            <w:tcW w:w="5274" w:type="dxa"/>
          </w:tcPr>
          <w:p w:rsidR="00007CF8" w:rsidRPr="00007CF8" w:rsidRDefault="00007CF8" w:rsidP="0078022F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55 €</w:t>
            </w:r>
          </w:p>
        </w:tc>
      </w:tr>
    </w:tbl>
    <w:p w:rsidR="00007CF8" w:rsidRPr="00007CF8" w:rsidRDefault="00007CF8">
      <w:pPr>
        <w:spacing w:line="100" w:lineRule="atLeast"/>
        <w:rPr>
          <w:rFonts w:ascii="Times New Roman" w:hAnsi="Times New Roman" w:cs="Times New Roman"/>
          <w:b/>
          <w:sz w:val="26"/>
          <w:szCs w:val="26"/>
        </w:rPr>
      </w:pPr>
      <w:r w:rsidRPr="00007CF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07CF8" w:rsidRPr="00007CF8" w:rsidRDefault="00007CF8">
      <w:pPr>
        <w:spacing w:line="100" w:lineRule="atLeast"/>
        <w:rPr>
          <w:rFonts w:ascii="Times New Roman" w:hAnsi="Times New Roman" w:cs="Times New Roman"/>
          <w:b/>
          <w:sz w:val="26"/>
          <w:szCs w:val="26"/>
        </w:rPr>
      </w:pPr>
    </w:p>
    <w:p w:rsidR="00007CF8" w:rsidRPr="00007CF8" w:rsidRDefault="00F33309">
      <w:pPr>
        <w:spacing w:line="100" w:lineRule="atLeas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ABBONAMENTO RIVISTE 2017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140"/>
      </w:tblGrid>
      <w:tr w:rsidR="00007CF8" w:rsidRPr="00007CF8" w:rsidTr="00007CF8">
        <w:tc>
          <w:tcPr>
            <w:tcW w:w="5637" w:type="dxa"/>
          </w:tcPr>
          <w:p w:rsidR="00007CF8" w:rsidRPr="00007CF8" w:rsidRDefault="00007CF8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L’APIS </w:t>
            </w:r>
          </w:p>
        </w:tc>
        <w:tc>
          <w:tcPr>
            <w:tcW w:w="4140" w:type="dxa"/>
          </w:tcPr>
          <w:p w:rsidR="00007CF8" w:rsidRPr="00007CF8" w:rsidRDefault="00007CF8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19 €</w:t>
            </w:r>
          </w:p>
        </w:tc>
      </w:tr>
      <w:tr w:rsidR="00007CF8" w:rsidRPr="00007CF8" w:rsidTr="00007CF8">
        <w:tc>
          <w:tcPr>
            <w:tcW w:w="5637" w:type="dxa"/>
          </w:tcPr>
          <w:p w:rsidR="00007CF8" w:rsidRPr="00007CF8" w:rsidRDefault="00007CF8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APICOLTORE ITALIANO</w:t>
            </w:r>
          </w:p>
        </w:tc>
        <w:tc>
          <w:tcPr>
            <w:tcW w:w="4140" w:type="dxa"/>
          </w:tcPr>
          <w:p w:rsidR="00007CF8" w:rsidRPr="00007CF8" w:rsidRDefault="00007CF8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19 €</w:t>
            </w:r>
          </w:p>
        </w:tc>
      </w:tr>
      <w:tr w:rsidR="00007CF8" w:rsidRPr="00007CF8" w:rsidTr="00007CF8">
        <w:tc>
          <w:tcPr>
            <w:tcW w:w="5637" w:type="dxa"/>
          </w:tcPr>
          <w:p w:rsidR="00007CF8" w:rsidRPr="00007CF8" w:rsidRDefault="00007CF8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VITA IN CAMPAGNA </w:t>
            </w:r>
          </w:p>
        </w:tc>
        <w:tc>
          <w:tcPr>
            <w:tcW w:w="4140" w:type="dxa"/>
          </w:tcPr>
          <w:p w:rsidR="00007CF8" w:rsidRPr="00007CF8" w:rsidRDefault="00007CF8" w:rsidP="00804917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80491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€</w:t>
            </w:r>
          </w:p>
        </w:tc>
      </w:tr>
      <w:tr w:rsidR="00007CF8" w:rsidRPr="00007CF8" w:rsidTr="00007CF8">
        <w:tc>
          <w:tcPr>
            <w:tcW w:w="5637" w:type="dxa"/>
          </w:tcPr>
          <w:p w:rsidR="00007CF8" w:rsidRPr="00007CF8" w:rsidRDefault="00007CF8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VITA IN CAMPAGNA + inserto LA CASA</w:t>
            </w:r>
          </w:p>
        </w:tc>
        <w:tc>
          <w:tcPr>
            <w:tcW w:w="4140" w:type="dxa"/>
          </w:tcPr>
          <w:p w:rsidR="00007CF8" w:rsidRPr="00007CF8" w:rsidRDefault="00007CF8" w:rsidP="00804917">
            <w:pPr>
              <w:spacing w:line="1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80491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007C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€</w:t>
            </w:r>
          </w:p>
        </w:tc>
      </w:tr>
    </w:tbl>
    <w:p w:rsidR="00007CF8" w:rsidRPr="00007CF8" w:rsidRDefault="00007CF8">
      <w:pPr>
        <w:spacing w:line="100" w:lineRule="atLeast"/>
        <w:rPr>
          <w:rFonts w:ascii="Times New Roman" w:hAnsi="Times New Roman" w:cs="Times New Roman"/>
          <w:b/>
          <w:sz w:val="26"/>
          <w:szCs w:val="26"/>
        </w:rPr>
      </w:pPr>
    </w:p>
    <w:sectPr w:rsidR="00007CF8" w:rsidRPr="00007CF8" w:rsidSect="00DB6726">
      <w:headerReference w:type="default" r:id="rId10"/>
      <w:footerReference w:type="default" r:id="rId11"/>
      <w:pgSz w:w="11905" w:h="16837"/>
      <w:pgMar w:top="1950" w:right="1134" w:bottom="1276" w:left="1134" w:header="426" w:footer="16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53B" w:rsidRDefault="0027653B">
      <w:pPr>
        <w:spacing w:after="0" w:line="240" w:lineRule="auto"/>
      </w:pPr>
      <w:r>
        <w:separator/>
      </w:r>
    </w:p>
  </w:endnote>
  <w:endnote w:type="continuationSeparator" w:id="1">
    <w:p w:rsidR="0027653B" w:rsidRDefault="0027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, Calibri">
    <w:altName w:val="Arial"/>
    <w:charset w:val="00"/>
    <w:family w:val="swiss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726" w:rsidRPr="00FD13F8" w:rsidRDefault="00DB6726" w:rsidP="00B032F9">
    <w:pPr>
      <w:pStyle w:val="Intestazione"/>
      <w:jc w:val="center"/>
      <w:rPr>
        <w:rFonts w:ascii="Bookman Old Style" w:hAnsi="Bookman Old Style"/>
        <w:bCs/>
        <w:sz w:val="16"/>
        <w:szCs w:val="16"/>
      </w:rPr>
    </w:pPr>
    <w:r w:rsidRPr="00FD13F8">
      <w:rPr>
        <w:rFonts w:ascii="Bookman Old Style" w:hAnsi="Bookman Old Style"/>
        <w:bCs/>
        <w:sz w:val="16"/>
        <w:szCs w:val="16"/>
      </w:rPr>
      <w:t>ASSOCIAZIONE PER L’APICOLTURA BRESCIA</w:t>
    </w:r>
  </w:p>
  <w:p w:rsidR="00B032F9" w:rsidRPr="00FD13F8" w:rsidRDefault="00B032F9" w:rsidP="00B032F9">
    <w:pPr>
      <w:pStyle w:val="Intestazione"/>
      <w:jc w:val="center"/>
      <w:rPr>
        <w:rFonts w:ascii="Bookman Old Style" w:hAnsi="Bookman Old Style"/>
        <w:bCs/>
        <w:sz w:val="16"/>
        <w:szCs w:val="16"/>
      </w:rPr>
    </w:pPr>
    <w:r w:rsidRPr="00FD13F8">
      <w:rPr>
        <w:rFonts w:ascii="Bookman Old Style" w:hAnsi="Bookman Old Style"/>
        <w:bCs/>
        <w:sz w:val="16"/>
        <w:szCs w:val="16"/>
      </w:rPr>
      <w:t>Viale DELLA BORNATA 110    25100 BRESCIA</w:t>
    </w:r>
  </w:p>
  <w:p w:rsidR="00B032F9" w:rsidRPr="00FD13F8" w:rsidRDefault="00B032F9" w:rsidP="00B032F9">
    <w:pPr>
      <w:pStyle w:val="Intestazione"/>
      <w:jc w:val="center"/>
      <w:rPr>
        <w:rFonts w:ascii="Bookman Old Style" w:hAnsi="Bookman Old Style"/>
        <w:bCs/>
        <w:sz w:val="16"/>
        <w:szCs w:val="16"/>
      </w:rPr>
    </w:pPr>
    <w:r w:rsidRPr="00FD13F8">
      <w:rPr>
        <w:rFonts w:ascii="Bookman Old Style" w:hAnsi="Bookman Old Style"/>
        <w:bCs/>
        <w:sz w:val="16"/>
        <w:szCs w:val="16"/>
      </w:rPr>
      <w:t>P.Iva – C.F.  : 02225320981</w:t>
    </w:r>
  </w:p>
  <w:p w:rsidR="00B032F9" w:rsidRPr="00FD13F8" w:rsidRDefault="00B032F9" w:rsidP="00B032F9">
    <w:pPr>
      <w:pStyle w:val="Intestazione"/>
      <w:jc w:val="center"/>
      <w:rPr>
        <w:rFonts w:ascii="Bookman Old Style" w:hAnsi="Bookman Old Style"/>
        <w:sz w:val="16"/>
        <w:szCs w:val="16"/>
      </w:rPr>
    </w:pPr>
    <w:r w:rsidRPr="00FD13F8">
      <w:rPr>
        <w:rFonts w:ascii="Bookman Old Style" w:hAnsi="Bookman Old Style"/>
        <w:bCs/>
        <w:sz w:val="16"/>
        <w:szCs w:val="16"/>
      </w:rPr>
      <w:t xml:space="preserve">e-mail : </w:t>
    </w:r>
    <w:hyperlink r:id="rId1" w:history="1">
      <w:r w:rsidRPr="00FD13F8">
        <w:rPr>
          <w:rStyle w:val="Collegamentoipertestuale"/>
          <w:rFonts w:ascii="Bookman Old Style" w:hAnsi="Bookman Old Style"/>
          <w:color w:val="auto"/>
          <w:sz w:val="16"/>
          <w:szCs w:val="16"/>
          <w:u w:val="none"/>
        </w:rPr>
        <w:t>apab@hotmail.it</w:t>
      </w:r>
    </w:hyperlink>
    <w:r w:rsidRPr="00FD13F8">
      <w:rPr>
        <w:rFonts w:ascii="Bookman Old Style" w:hAnsi="Bookman Old Style"/>
        <w:sz w:val="16"/>
        <w:szCs w:val="16"/>
      </w:rPr>
      <w:t xml:space="preserve">  www.apabbrescia.it</w:t>
    </w:r>
  </w:p>
  <w:p w:rsidR="00B032F9" w:rsidRPr="00FD13F8" w:rsidRDefault="00B032F9" w:rsidP="00B032F9">
    <w:pPr>
      <w:pStyle w:val="Intestazione"/>
      <w:jc w:val="center"/>
      <w:rPr>
        <w:rFonts w:ascii="Bookman Old Style" w:hAnsi="Bookman Old Style"/>
        <w:b/>
        <w:bCs/>
        <w:sz w:val="16"/>
        <w:szCs w:val="16"/>
      </w:rPr>
    </w:pPr>
    <w:r w:rsidRPr="00FD13F8">
      <w:rPr>
        <w:rFonts w:ascii="Bookman Old Style" w:hAnsi="Bookman Old Style" w:cs="Times New Roman"/>
        <w:sz w:val="16"/>
        <w:szCs w:val="16"/>
      </w:rPr>
      <w:t>tel. 030361000</w:t>
    </w:r>
    <w:r w:rsidRPr="00FD13F8">
      <w:rPr>
        <w:rFonts w:ascii="Bookman Old Style" w:hAnsi="Bookman Old Style" w:cs="Times New Roman"/>
        <w:bCs/>
        <w:sz w:val="16"/>
        <w:szCs w:val="16"/>
      </w:rPr>
      <w:t xml:space="preserve"> FAX</w:t>
    </w:r>
    <w:r w:rsidRPr="00FD13F8">
      <w:rPr>
        <w:rFonts w:ascii="Bookman Old Style" w:hAnsi="Bookman Old Style"/>
        <w:bCs/>
        <w:sz w:val="16"/>
        <w:szCs w:val="16"/>
      </w:rPr>
      <w:t xml:space="preserve"> 030.3760235</w:t>
    </w:r>
  </w:p>
  <w:p w:rsidR="00B032F9" w:rsidRPr="00FD13F8" w:rsidRDefault="00B032F9" w:rsidP="00B032F9">
    <w:pPr>
      <w:pStyle w:val="Pidipagina"/>
      <w:jc w:val="center"/>
      <w:rPr>
        <w:rFonts w:ascii="Bookman Old Style" w:hAnsi="Bookman Old Style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53B" w:rsidRDefault="0027653B">
      <w:pPr>
        <w:spacing w:after="0" w:line="240" w:lineRule="auto"/>
      </w:pPr>
      <w:r>
        <w:separator/>
      </w:r>
    </w:p>
  </w:footnote>
  <w:footnote w:type="continuationSeparator" w:id="1">
    <w:p w:rsidR="0027653B" w:rsidRDefault="00276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2B0" w:rsidRDefault="00B032F9" w:rsidP="00B032F9">
    <w:pPr>
      <w:pStyle w:val="Intestazione"/>
      <w:ind w:left="2268"/>
      <w:rPr>
        <w:rFonts w:ascii="Times New Roman" w:hAnsi="Times New Roman"/>
        <w:b/>
        <w:bCs/>
      </w:rPr>
    </w:pPr>
    <w:r>
      <w:rPr>
        <w:noProof/>
        <w:lang w:eastAsia="it-IT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2207260</wp:posOffset>
          </wp:positionH>
          <wp:positionV relativeFrom="paragraph">
            <wp:posOffset>-270510</wp:posOffset>
          </wp:positionV>
          <wp:extent cx="1577975" cy="1581150"/>
          <wp:effectExtent l="19050" t="0" r="317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1581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z w:val="44"/>
        <w:szCs w:val="44"/>
      </w:rPr>
      <w:t xml:space="preserve">                            </w:t>
    </w:r>
  </w:p>
  <w:p w:rsidR="00B032F9" w:rsidRDefault="00B032F9" w:rsidP="00B032F9">
    <w:pPr>
      <w:pStyle w:val="Intestazione"/>
      <w:ind w:left="2268"/>
      <w:rPr>
        <w:rFonts w:ascii="Times New Roman" w:hAnsi="Times New Roman"/>
        <w:b/>
        <w:bCs/>
      </w:rPr>
    </w:pPr>
  </w:p>
  <w:p w:rsidR="00B032F9" w:rsidRDefault="00B032F9" w:rsidP="00B032F9">
    <w:pPr>
      <w:pStyle w:val="Intestazione"/>
      <w:ind w:left="2268"/>
      <w:rPr>
        <w:rFonts w:ascii="Times New Roman" w:hAnsi="Times New Roman"/>
        <w:b/>
        <w:bCs/>
      </w:rPr>
    </w:pPr>
  </w:p>
  <w:p w:rsidR="00B032F9" w:rsidRDefault="00B032F9" w:rsidP="00B032F9">
    <w:pPr>
      <w:pStyle w:val="Intestazione"/>
      <w:ind w:left="2268"/>
      <w:rPr>
        <w:rFonts w:ascii="Times New Roman" w:hAnsi="Times New Roman"/>
        <w:b/>
        <w:bCs/>
      </w:rPr>
    </w:pPr>
  </w:p>
  <w:p w:rsidR="00B032F9" w:rsidRDefault="00B032F9" w:rsidP="00B032F9">
    <w:pPr>
      <w:pStyle w:val="Intestazione"/>
      <w:ind w:left="2268"/>
      <w:rPr>
        <w:rFonts w:ascii="Times New Roman" w:hAnsi="Times New Roman"/>
        <w:b/>
        <w:bCs/>
      </w:rPr>
    </w:pPr>
  </w:p>
  <w:p w:rsidR="00B032F9" w:rsidRDefault="00B032F9" w:rsidP="00B032F9">
    <w:pPr>
      <w:pStyle w:val="Intestazione"/>
      <w:ind w:left="2268"/>
      <w:rPr>
        <w:rFonts w:ascii="Times New Roman" w:hAnsi="Times New Roman"/>
        <w:b/>
        <w:bCs/>
      </w:rPr>
    </w:pPr>
  </w:p>
  <w:p w:rsidR="00B032F9" w:rsidRPr="00B032F9" w:rsidRDefault="00B032F9" w:rsidP="00B032F9">
    <w:pPr>
      <w:pStyle w:val="Intestazione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524478"/>
    <w:multiLevelType w:val="hybridMultilevel"/>
    <w:tmpl w:val="37BA459C"/>
    <w:lvl w:ilvl="0" w:tplc="618838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16E7C"/>
    <w:multiLevelType w:val="hybridMultilevel"/>
    <w:tmpl w:val="2EC6BF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C4538"/>
    <w:multiLevelType w:val="hybridMultilevel"/>
    <w:tmpl w:val="6CE279B8"/>
    <w:lvl w:ilvl="0" w:tplc="93EAE2B2">
      <w:numFmt w:val="bullet"/>
      <w:lvlText w:val="-"/>
      <w:lvlJc w:val="left"/>
      <w:pPr>
        <w:ind w:left="808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845" w:hanging="360"/>
      </w:pPr>
      <w:rPr>
        <w:rFonts w:ascii="Wingdings" w:hAnsi="Wingdings" w:hint="default"/>
      </w:rPr>
    </w:lvl>
  </w:abstractNum>
  <w:abstractNum w:abstractNumId="4">
    <w:nsid w:val="72016ADF"/>
    <w:multiLevelType w:val="hybridMultilevel"/>
    <w:tmpl w:val="91A85172"/>
    <w:lvl w:ilvl="0" w:tplc="F9BAF0F0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9938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/>
  <w:rsids>
    <w:rsidRoot w:val="00195FCC"/>
    <w:rsid w:val="00006660"/>
    <w:rsid w:val="00007CF8"/>
    <w:rsid w:val="00036656"/>
    <w:rsid w:val="000C226B"/>
    <w:rsid w:val="000D6B71"/>
    <w:rsid w:val="000F0491"/>
    <w:rsid w:val="00104E44"/>
    <w:rsid w:val="00195FCC"/>
    <w:rsid w:val="001979F9"/>
    <w:rsid w:val="001A112C"/>
    <w:rsid w:val="00212EF5"/>
    <w:rsid w:val="002725F8"/>
    <w:rsid w:val="0027653B"/>
    <w:rsid w:val="00282399"/>
    <w:rsid w:val="002B26B1"/>
    <w:rsid w:val="00305A21"/>
    <w:rsid w:val="0031724B"/>
    <w:rsid w:val="00337E01"/>
    <w:rsid w:val="0035093B"/>
    <w:rsid w:val="00355A3E"/>
    <w:rsid w:val="00356613"/>
    <w:rsid w:val="00362F43"/>
    <w:rsid w:val="003928CE"/>
    <w:rsid w:val="003B193C"/>
    <w:rsid w:val="003C3FCD"/>
    <w:rsid w:val="003D4232"/>
    <w:rsid w:val="00470CA5"/>
    <w:rsid w:val="004C153C"/>
    <w:rsid w:val="004D60A6"/>
    <w:rsid w:val="004E0B73"/>
    <w:rsid w:val="00510909"/>
    <w:rsid w:val="00524DB2"/>
    <w:rsid w:val="0055718B"/>
    <w:rsid w:val="00570FE6"/>
    <w:rsid w:val="00584D79"/>
    <w:rsid w:val="005B03CC"/>
    <w:rsid w:val="005B6D24"/>
    <w:rsid w:val="005C191D"/>
    <w:rsid w:val="005E0F75"/>
    <w:rsid w:val="006670DC"/>
    <w:rsid w:val="006817BE"/>
    <w:rsid w:val="006F67BB"/>
    <w:rsid w:val="00737084"/>
    <w:rsid w:val="007547BC"/>
    <w:rsid w:val="007A064F"/>
    <w:rsid w:val="007C6F3A"/>
    <w:rsid w:val="007F197C"/>
    <w:rsid w:val="00802BF1"/>
    <w:rsid w:val="00804917"/>
    <w:rsid w:val="008C103A"/>
    <w:rsid w:val="008D4B4C"/>
    <w:rsid w:val="008D7441"/>
    <w:rsid w:val="00907C7C"/>
    <w:rsid w:val="0094158B"/>
    <w:rsid w:val="009565D5"/>
    <w:rsid w:val="009612B0"/>
    <w:rsid w:val="00977BDA"/>
    <w:rsid w:val="009800AF"/>
    <w:rsid w:val="009A4AB5"/>
    <w:rsid w:val="009D2E62"/>
    <w:rsid w:val="009E08F1"/>
    <w:rsid w:val="00A07C13"/>
    <w:rsid w:val="00A23057"/>
    <w:rsid w:val="00A779E6"/>
    <w:rsid w:val="00A81D37"/>
    <w:rsid w:val="00AB3258"/>
    <w:rsid w:val="00AD47E0"/>
    <w:rsid w:val="00B032F9"/>
    <w:rsid w:val="00B06B39"/>
    <w:rsid w:val="00B14AEC"/>
    <w:rsid w:val="00B33D44"/>
    <w:rsid w:val="00B51E2D"/>
    <w:rsid w:val="00B72FC6"/>
    <w:rsid w:val="00B758D8"/>
    <w:rsid w:val="00BA58FE"/>
    <w:rsid w:val="00BA7348"/>
    <w:rsid w:val="00BB2958"/>
    <w:rsid w:val="00BF75F0"/>
    <w:rsid w:val="00C87B5C"/>
    <w:rsid w:val="00CA7E5E"/>
    <w:rsid w:val="00CB3D5F"/>
    <w:rsid w:val="00CD358F"/>
    <w:rsid w:val="00CF1299"/>
    <w:rsid w:val="00D30114"/>
    <w:rsid w:val="00D46FA8"/>
    <w:rsid w:val="00D66B84"/>
    <w:rsid w:val="00D82ADE"/>
    <w:rsid w:val="00D93586"/>
    <w:rsid w:val="00DB6726"/>
    <w:rsid w:val="00DF3C5E"/>
    <w:rsid w:val="00E055AF"/>
    <w:rsid w:val="00E42141"/>
    <w:rsid w:val="00E67048"/>
    <w:rsid w:val="00E776E2"/>
    <w:rsid w:val="00E94BF7"/>
    <w:rsid w:val="00F01250"/>
    <w:rsid w:val="00F3037B"/>
    <w:rsid w:val="00F33309"/>
    <w:rsid w:val="00F715B0"/>
    <w:rsid w:val="00F826DE"/>
    <w:rsid w:val="00FD13F8"/>
    <w:rsid w:val="00FE4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239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82399"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0D6B71"/>
    <w:pPr>
      <w:spacing w:before="240" w:after="60"/>
      <w:outlineLvl w:val="5"/>
    </w:pPr>
    <w:rPr>
      <w:rFonts w:eastAsia="Times New Roman" w:cs="Times New Roman"/>
      <w:b/>
      <w:b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0D6B71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282399"/>
  </w:style>
  <w:style w:type="character" w:customStyle="1" w:styleId="WW-Absatz-Standardschriftart">
    <w:name w:val="WW-Absatz-Standardschriftart"/>
    <w:rsid w:val="00282399"/>
  </w:style>
  <w:style w:type="character" w:customStyle="1" w:styleId="WW-Absatz-Standardschriftart1">
    <w:name w:val="WW-Absatz-Standardschriftart1"/>
    <w:rsid w:val="00282399"/>
  </w:style>
  <w:style w:type="character" w:customStyle="1" w:styleId="WW-Absatz-Standardschriftart11">
    <w:name w:val="WW-Absatz-Standardschriftart11"/>
    <w:rsid w:val="00282399"/>
  </w:style>
  <w:style w:type="character" w:customStyle="1" w:styleId="Carpredefinitoparagrafo1">
    <w:name w:val="Car. predefinito paragrafo1"/>
    <w:rsid w:val="00282399"/>
  </w:style>
  <w:style w:type="character" w:customStyle="1" w:styleId="IntestazioneCarattere">
    <w:name w:val="Intestazione Carattere"/>
    <w:basedOn w:val="Carpredefinitoparagrafo1"/>
    <w:rsid w:val="00282399"/>
  </w:style>
  <w:style w:type="character" w:customStyle="1" w:styleId="PidipaginaCarattere">
    <w:name w:val="Piè di pagina Carattere"/>
    <w:basedOn w:val="Carpredefinitoparagrafo1"/>
    <w:rsid w:val="00282399"/>
  </w:style>
  <w:style w:type="character" w:customStyle="1" w:styleId="TestofumettoCarattere">
    <w:name w:val="Testo fumetto Carattere"/>
    <w:basedOn w:val="Carpredefinitoparagrafo1"/>
    <w:rsid w:val="0028239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1"/>
    <w:rsid w:val="00282399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2823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282399"/>
    <w:pPr>
      <w:spacing w:after="120"/>
    </w:pPr>
  </w:style>
  <w:style w:type="paragraph" w:styleId="Elenco">
    <w:name w:val="List"/>
    <w:basedOn w:val="Corpodeltesto"/>
    <w:rsid w:val="00282399"/>
    <w:rPr>
      <w:rFonts w:cs="Tahoma"/>
    </w:rPr>
  </w:style>
  <w:style w:type="paragraph" w:customStyle="1" w:styleId="Didascalia1">
    <w:name w:val="Didascalia1"/>
    <w:basedOn w:val="Normale"/>
    <w:rsid w:val="002823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282399"/>
    <w:pPr>
      <w:suppressLineNumbers/>
    </w:pPr>
    <w:rPr>
      <w:rFonts w:cs="Tahoma"/>
    </w:rPr>
  </w:style>
  <w:style w:type="paragraph" w:styleId="Intestazione">
    <w:name w:val="header"/>
    <w:basedOn w:val="Normale"/>
    <w:rsid w:val="00282399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rsid w:val="002823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rsid w:val="00282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FD13F8"/>
    <w:rPr>
      <w:rFonts w:ascii="Calibri" w:eastAsia="Calibri" w:hAnsi="Calibri" w:cs="Calibri"/>
      <w:sz w:val="28"/>
      <w:szCs w:val="22"/>
      <w:lang w:eastAsia="ar-SA"/>
    </w:rPr>
  </w:style>
  <w:style w:type="paragraph" w:customStyle="1" w:styleId="Standard">
    <w:name w:val="Standard"/>
    <w:rsid w:val="00FD13F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FD13F8"/>
    <w:pPr>
      <w:autoSpaceDE w:val="0"/>
    </w:pPr>
    <w:rPr>
      <w:rFonts w:ascii="Calibri, Calibri" w:eastAsia="Calibri, Calibri" w:hAnsi="Calibri, Calibri" w:cs="Calibri, Calibri"/>
      <w:color w:val="000000"/>
    </w:rPr>
  </w:style>
  <w:style w:type="table" w:styleId="Grigliatabella">
    <w:name w:val="Table Grid"/>
    <w:basedOn w:val="Tabellanormale"/>
    <w:uiPriority w:val="59"/>
    <w:rsid w:val="00337E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Carpredefinitoparagrafo1"/>
    <w:rsid w:val="00977BDA"/>
  </w:style>
  <w:style w:type="character" w:customStyle="1" w:styleId="Titolo8Carattere">
    <w:name w:val="Titolo 8 Carattere"/>
    <w:basedOn w:val="Carpredefinitoparagrafo"/>
    <w:link w:val="Titolo8"/>
    <w:uiPriority w:val="9"/>
    <w:rsid w:val="000D6B71"/>
    <w:rPr>
      <w:rFonts w:ascii="Calibri" w:hAnsi="Calibri"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rsid w:val="000D6B71"/>
    <w:rPr>
      <w:rFonts w:ascii="Calibri" w:hAnsi="Calibri"/>
      <w:b/>
      <w:bCs/>
      <w:sz w:val="22"/>
      <w:szCs w:val="22"/>
      <w:lang w:eastAsia="ar-SA"/>
    </w:rPr>
  </w:style>
  <w:style w:type="paragraph" w:styleId="Paragrafoelenco">
    <w:name w:val="List Paragraph"/>
    <w:basedOn w:val="Normale"/>
    <w:uiPriority w:val="34"/>
    <w:qFormat/>
    <w:rsid w:val="00B72FC6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547B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7547BC"/>
    <w:pPr>
      <w:tabs>
        <w:tab w:val="left" w:pos="709"/>
        <w:tab w:val="left" w:pos="2410"/>
        <w:tab w:val="left" w:pos="3118"/>
        <w:tab w:val="left" w:pos="5597"/>
        <w:tab w:val="left" w:pos="7655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b@hot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ab@hot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8A3EF2-A2A7-4F7F-85E1-985B3811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Links>
    <vt:vector size="6" baseType="variant">
      <vt:variant>
        <vt:i4>1245216</vt:i4>
      </vt:variant>
      <vt:variant>
        <vt:i4>0</vt:i4>
      </vt:variant>
      <vt:variant>
        <vt:i4>0</vt:i4>
      </vt:variant>
      <vt:variant>
        <vt:i4>5</vt:i4>
      </vt:variant>
      <vt:variant>
        <vt:lpwstr>mailto:apab@hotmail.it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cml&amp;cb</dc:creator>
  <cp:lastModifiedBy>A.P.A.B.</cp:lastModifiedBy>
  <cp:revision>11</cp:revision>
  <cp:lastPrinted>2016-11-02T08:40:00Z</cp:lastPrinted>
  <dcterms:created xsi:type="dcterms:W3CDTF">2015-11-04T08:17:00Z</dcterms:created>
  <dcterms:modified xsi:type="dcterms:W3CDTF">2016-11-02T08:43:00Z</dcterms:modified>
</cp:coreProperties>
</file>